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FD00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1. Tezinizi kısaca özetler misiniz?</w:t>
      </w:r>
    </w:p>
    <w:p w14:paraId="5AEEDE30" w14:textId="77777777" w:rsidR="000D732D" w:rsidRPr="000D732D" w:rsidRDefault="000D732D" w:rsidP="000D732D">
      <w:r w:rsidRPr="000D732D">
        <w:t>Bu çalışma, hedonik tüketimin marka bağlılığı ve yeniden satın alma niyeti üzerindeki etkilerini X, Y ve Z kuşakları arasında karşılaştırmalı olarak incelemektedir. Nicel yöntem ve SEM kullanılmıştır.</w:t>
      </w:r>
    </w:p>
    <w:p w14:paraId="18CEB493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2. Bu konuyu seçme nedeniniz nedir?</w:t>
      </w:r>
    </w:p>
    <w:p w14:paraId="4CF23CC6" w14:textId="77777777" w:rsidR="000D732D" w:rsidRPr="000D732D" w:rsidRDefault="000D732D" w:rsidP="000D732D">
      <w:r w:rsidRPr="000D732D">
        <w:t>Hedonik tüketim giderek artıyor ve kuşaklar arasında tüketim farkı çok büyük. Bu üç kavramı birlikte inceleyen çalışma az olduğu için literatüre katkı sağlamak istedim.</w:t>
      </w:r>
    </w:p>
    <w:p w14:paraId="04125BD0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3. Araştırma probleminiz nedir?</w:t>
      </w:r>
    </w:p>
    <w:p w14:paraId="4F58F2E8" w14:textId="77777777" w:rsidR="000D732D" w:rsidRPr="000D732D" w:rsidRDefault="000D732D" w:rsidP="000D732D">
      <w:r w:rsidRPr="000D732D">
        <w:t>Hedonik tüketimin marka bağlılığı ve yeniden satın alma niyeti üzerindeki etkilerinin kuşaklara göre değişip değişmediğini belirlemek.</w:t>
      </w:r>
    </w:p>
    <w:p w14:paraId="226B9EE7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4. Tezinizin temel amacı nedir?</w:t>
      </w:r>
    </w:p>
    <w:p w14:paraId="15BBB79F" w14:textId="77777777" w:rsidR="000D732D" w:rsidRPr="000D732D" w:rsidRDefault="000D732D" w:rsidP="000D732D">
      <w:r w:rsidRPr="000D732D">
        <w:t>Değişkenler arasındaki ilişkileri test etmek ve bu ilişkilerin kuşaklara göre farklılaşıp farklılaşmadığını ortaya koymak.</w:t>
      </w:r>
    </w:p>
    <w:p w14:paraId="5D800EF9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5. Teziniz literatüre nasıl katkı sağlıyor?</w:t>
      </w:r>
    </w:p>
    <w:p w14:paraId="14CB59D9" w14:textId="77777777" w:rsidR="000D732D" w:rsidRPr="000D732D" w:rsidRDefault="000D732D" w:rsidP="000D732D">
      <w:r w:rsidRPr="000D732D">
        <w:t xml:space="preserve">Üç değişkenin birlikte ele alındığı ve kuşakların </w:t>
      </w:r>
      <w:proofErr w:type="spellStart"/>
      <w:r w:rsidRPr="000D732D">
        <w:t>moderatör</w:t>
      </w:r>
      <w:proofErr w:type="spellEnd"/>
      <w:r w:rsidRPr="000D732D">
        <w:t xml:space="preserve"> olarak test edildiği çalışmalar azdır. Bu nedenle literatürdeki boşluğu doldurur.</w:t>
      </w:r>
    </w:p>
    <w:p w14:paraId="5842A92E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6. Teziniz hangi bölümlerden oluşuyor?</w:t>
      </w:r>
    </w:p>
    <w:p w14:paraId="10613144" w14:textId="77777777" w:rsidR="000D732D" w:rsidRPr="000D732D" w:rsidRDefault="000D732D" w:rsidP="000D732D">
      <w:r w:rsidRPr="000D732D">
        <w:t>Kuramsal çerçeve, marka-sadakat bölümü, jenerasyon bölümü, yöntem, analizler ve sonuç.</w:t>
      </w:r>
    </w:p>
    <w:p w14:paraId="7BABB239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7. Tezinizde hangi yöntemi kullandınız?</w:t>
      </w:r>
    </w:p>
    <w:p w14:paraId="04E14193" w14:textId="77777777" w:rsidR="000D732D" w:rsidRPr="000D732D" w:rsidRDefault="000D732D" w:rsidP="000D732D">
      <w:r w:rsidRPr="000D732D">
        <w:t>Nicel yöntem, anket tekniği, DFA ve yapısal eşitlik modellemesi.</w:t>
      </w:r>
    </w:p>
    <w:p w14:paraId="509D6A76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8. Araştırmanın genel bulgusu nedir?</w:t>
      </w:r>
    </w:p>
    <w:p w14:paraId="420A0456" w14:textId="77777777" w:rsidR="000D732D" w:rsidRPr="000D732D" w:rsidRDefault="000D732D" w:rsidP="000D732D">
      <w:r w:rsidRPr="000D732D">
        <w:t>Marka bağlılığı, yeniden satın alma niyeti üzerinde çok güçlü bir etkiye sahiptir. Hedonik tüketimin doğrudan etkisi sınırlıdır.</w:t>
      </w:r>
    </w:p>
    <w:p w14:paraId="15553E6C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9. En önemli katkınız nedir?</w:t>
      </w:r>
    </w:p>
    <w:p w14:paraId="02486D49" w14:textId="77777777" w:rsidR="000D732D" w:rsidRPr="000D732D" w:rsidRDefault="000D732D" w:rsidP="000D732D">
      <w:r w:rsidRPr="000D732D">
        <w:t>Kuşağın, marka bağlılığı–yeniden satın alma ilişkisinde düzenleyici bir faktör olduğunu göstermektir.</w:t>
      </w:r>
    </w:p>
    <w:p w14:paraId="2F9537E7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10. Tezinizin özgün yönü nedir?</w:t>
      </w:r>
    </w:p>
    <w:p w14:paraId="0A8E5D1C" w14:textId="77777777" w:rsidR="000D732D" w:rsidRPr="000D732D" w:rsidRDefault="000D732D" w:rsidP="000D732D">
      <w:r w:rsidRPr="000D732D">
        <w:t>Hedonik tüketim – sadakat – tekrar satın alma üçlüsünün kuşak farklarıyla birlikte test edilmesi.</w:t>
      </w:r>
    </w:p>
    <w:p w14:paraId="1296AA88" w14:textId="77777777" w:rsidR="000D732D" w:rsidRPr="000D732D" w:rsidRDefault="000D732D" w:rsidP="000D732D">
      <w:r w:rsidRPr="000D732D">
        <w:pict w14:anchorId="5966FFBD">
          <v:rect id="_x0000_i1043" style="width:0;height:1.5pt" o:hralign="center" o:hrstd="t" o:hr="t" fillcolor="#a0a0a0" stroked="f"/>
        </w:pict>
      </w:r>
    </w:p>
    <w:p w14:paraId="3918CF17" w14:textId="77777777" w:rsidR="000D732D" w:rsidRPr="000D732D" w:rsidRDefault="000D732D" w:rsidP="000D732D">
      <w:pPr>
        <w:rPr>
          <w:b/>
          <w:bCs/>
        </w:rPr>
      </w:pPr>
      <w:r w:rsidRPr="000D732D">
        <w:rPr>
          <w:rFonts w:ascii="Segoe UI Emoji" w:hAnsi="Segoe UI Emoji" w:cs="Segoe UI Emoji"/>
          <w:b/>
          <w:bCs/>
        </w:rPr>
        <w:lastRenderedPageBreak/>
        <w:t>🔵</w:t>
      </w:r>
      <w:r w:rsidRPr="000D732D">
        <w:rPr>
          <w:b/>
          <w:bCs/>
        </w:rPr>
        <w:t xml:space="preserve"> BÖLÜM 2 – YÖNTEM, ANALİZ, ÖRNEKLEM (11–20)</w:t>
      </w:r>
    </w:p>
    <w:p w14:paraId="07CD7B3A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11. Neden nicel araştırma yaptınız?</w:t>
      </w:r>
    </w:p>
    <w:p w14:paraId="70FD19B0" w14:textId="77777777" w:rsidR="000D732D" w:rsidRPr="000D732D" w:rsidRDefault="000D732D" w:rsidP="000D732D">
      <w:r w:rsidRPr="000D732D">
        <w:t>İlişkileri istatistiksel olarak ölçebilmek ve SEM uygulamak için nicel yöntem gereklidir.</w:t>
      </w:r>
    </w:p>
    <w:p w14:paraId="38CF68ED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12. Örnekleminiz kimlerden oluşuyor?</w:t>
      </w:r>
    </w:p>
    <w:p w14:paraId="07F92CD5" w14:textId="77777777" w:rsidR="000D732D" w:rsidRPr="000D732D" w:rsidRDefault="000D732D" w:rsidP="000D732D">
      <w:r w:rsidRPr="000D732D">
        <w:t>X, Y ve Z kuşaklarına mensup katılımcılardan.</w:t>
      </w:r>
    </w:p>
    <w:p w14:paraId="7D39ADF5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13. Örneklemi nasıl belirlediniz?</w:t>
      </w:r>
    </w:p>
    <w:p w14:paraId="28D39441" w14:textId="77777777" w:rsidR="000D732D" w:rsidRPr="000D732D" w:rsidRDefault="000D732D" w:rsidP="000D732D">
      <w:r w:rsidRPr="000D732D">
        <w:t>Amaçlı örnekleme ve çevrimiçi anket ile.</w:t>
      </w:r>
    </w:p>
    <w:p w14:paraId="57EB4C04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14. Kullanılan ölçekler güvenilir mi?</w:t>
      </w:r>
    </w:p>
    <w:p w14:paraId="78D01D73" w14:textId="77777777" w:rsidR="000D732D" w:rsidRPr="000D732D" w:rsidRDefault="000D732D" w:rsidP="000D732D">
      <w:r w:rsidRPr="000D732D">
        <w:t xml:space="preserve">Evet. </w:t>
      </w:r>
      <w:proofErr w:type="spellStart"/>
      <w:r w:rsidRPr="000D732D">
        <w:t>Cronbach’s</w:t>
      </w:r>
      <w:proofErr w:type="spellEnd"/>
      <w:r w:rsidRPr="000D732D">
        <w:t xml:space="preserve"> Alpha değerleri kabul edilebilir düzeyde.</w:t>
      </w:r>
    </w:p>
    <w:p w14:paraId="6306C979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15. Ölçeklerin geçerliliğini nasıl test ettiniz?</w:t>
      </w:r>
    </w:p>
    <w:p w14:paraId="166C1B2C" w14:textId="77777777" w:rsidR="000D732D" w:rsidRPr="000D732D" w:rsidRDefault="000D732D" w:rsidP="000D732D">
      <w:r w:rsidRPr="000D732D">
        <w:t xml:space="preserve">DFA, CR, AVE ve </w:t>
      </w:r>
      <w:proofErr w:type="spellStart"/>
      <w:r w:rsidRPr="000D732D">
        <w:t>diskriminant</w:t>
      </w:r>
      <w:proofErr w:type="spellEnd"/>
      <w:r w:rsidRPr="000D732D">
        <w:t xml:space="preserve"> geçerlilik kriterleri ile.</w:t>
      </w:r>
    </w:p>
    <w:p w14:paraId="4C5B3642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16. Neden yapısal eşitlik modellemesi kullandınız?</w:t>
      </w:r>
    </w:p>
    <w:p w14:paraId="623D628F" w14:textId="77777777" w:rsidR="000D732D" w:rsidRPr="000D732D" w:rsidRDefault="000D732D" w:rsidP="000D732D">
      <w:r w:rsidRPr="000D732D">
        <w:t xml:space="preserve">Birden fazla değişkeni aynı anda test edebilmek ve </w:t>
      </w:r>
      <w:proofErr w:type="spellStart"/>
      <w:r w:rsidRPr="000D732D">
        <w:t>moderasyon</w:t>
      </w:r>
      <w:proofErr w:type="spellEnd"/>
      <w:r w:rsidRPr="000D732D">
        <w:t xml:space="preserve"> analizine uygun olması için.</w:t>
      </w:r>
    </w:p>
    <w:p w14:paraId="67FAE6F5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17. Anket kaç maddeden oluşuyor?</w:t>
      </w:r>
    </w:p>
    <w:p w14:paraId="1F7B2B22" w14:textId="77777777" w:rsidR="000D732D" w:rsidRPr="000D732D" w:rsidRDefault="000D732D" w:rsidP="000D732D">
      <w:r w:rsidRPr="000D732D">
        <w:t>Hedonik tüketim, marka bağlılığı ve yeniden satın alma ölçeklerinin toplamı + demografikler.</w:t>
      </w:r>
    </w:p>
    <w:p w14:paraId="533280EE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18. Veri toplama sürecinde sorun yaşadınız mı?</w:t>
      </w:r>
    </w:p>
    <w:p w14:paraId="53891289" w14:textId="77777777" w:rsidR="000D732D" w:rsidRPr="000D732D" w:rsidRDefault="000D732D" w:rsidP="000D732D">
      <w:r w:rsidRPr="000D732D">
        <w:t>Bazı katılımcıların dikkat eksikliği ve örneklem dağılımını sağlama güçlüğü yaşandı.</w:t>
      </w:r>
    </w:p>
    <w:p w14:paraId="4C98F712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19. Uyum iyiliği indeksleriniz kabul edilebilir mi?</w:t>
      </w:r>
    </w:p>
    <w:p w14:paraId="234B5D8F" w14:textId="77777777" w:rsidR="000D732D" w:rsidRPr="000D732D" w:rsidRDefault="000D732D" w:rsidP="000D732D">
      <w:r w:rsidRPr="000D732D">
        <w:t>Evet, CFI, RMSEA, GFI değerleri literatür eşiklerine uygundur.</w:t>
      </w:r>
    </w:p>
    <w:p w14:paraId="1D50FFA2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20. Etik izin aldınız mı?</w:t>
      </w:r>
    </w:p>
    <w:p w14:paraId="476BA4AC" w14:textId="77777777" w:rsidR="000D732D" w:rsidRPr="000D732D" w:rsidRDefault="000D732D" w:rsidP="000D732D">
      <w:r w:rsidRPr="000D732D">
        <w:t>Evet, üniversitenin ilgili kurulundan etik izin alınmıştır.</w:t>
      </w:r>
    </w:p>
    <w:p w14:paraId="07992484" w14:textId="77777777" w:rsidR="000D732D" w:rsidRPr="000D732D" w:rsidRDefault="000D732D" w:rsidP="000D732D">
      <w:r w:rsidRPr="000D732D">
        <w:pict w14:anchorId="5F6DD74A">
          <v:rect id="_x0000_i1044" style="width:0;height:1.5pt" o:hralign="center" o:hrstd="t" o:hr="t" fillcolor="#a0a0a0" stroked="f"/>
        </w:pict>
      </w:r>
    </w:p>
    <w:p w14:paraId="191AA11D" w14:textId="77777777" w:rsidR="000D732D" w:rsidRPr="000D732D" w:rsidRDefault="000D732D" w:rsidP="000D732D">
      <w:pPr>
        <w:rPr>
          <w:b/>
          <w:bCs/>
        </w:rPr>
      </w:pPr>
      <w:r w:rsidRPr="000D732D">
        <w:rPr>
          <w:rFonts w:ascii="Segoe UI Emoji" w:hAnsi="Segoe UI Emoji" w:cs="Segoe UI Emoji"/>
          <w:b/>
          <w:bCs/>
        </w:rPr>
        <w:t>🔵</w:t>
      </w:r>
      <w:r w:rsidRPr="000D732D">
        <w:rPr>
          <w:b/>
          <w:bCs/>
        </w:rPr>
        <w:t xml:space="preserve"> BÖLÜM 3 – KURAMSAL ÇERÇEVE (21–30)</w:t>
      </w:r>
    </w:p>
    <w:p w14:paraId="2DA3A21D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21. Hedonik tüketim nedir?</w:t>
      </w:r>
    </w:p>
    <w:p w14:paraId="798EFE6F" w14:textId="77777777" w:rsidR="000D732D" w:rsidRPr="000D732D" w:rsidRDefault="000D732D" w:rsidP="000D732D">
      <w:r w:rsidRPr="000D732D">
        <w:t>Haz, keyif, eğlence ve duygusal tatmin odaklı tüketimdir.</w:t>
      </w:r>
    </w:p>
    <w:p w14:paraId="7DC3E899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22. Faydalı tüketim ile farkı nedir?</w:t>
      </w:r>
    </w:p>
    <w:p w14:paraId="5FBF3495" w14:textId="77777777" w:rsidR="000D732D" w:rsidRPr="000D732D" w:rsidRDefault="000D732D" w:rsidP="000D732D">
      <w:r w:rsidRPr="000D732D">
        <w:lastRenderedPageBreak/>
        <w:t>Faydacı tüketim işlevsel ve ihtiyaç odaklıdır; hedonik tüketim haz odaklıdır.</w:t>
      </w:r>
    </w:p>
    <w:p w14:paraId="455133D6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23. Marka bağlılığı neden önemlidir?</w:t>
      </w:r>
    </w:p>
    <w:p w14:paraId="573E6E4F" w14:textId="77777777" w:rsidR="000D732D" w:rsidRPr="000D732D" w:rsidRDefault="000D732D" w:rsidP="000D732D">
      <w:r w:rsidRPr="000D732D">
        <w:t>Sadık tüketici fiyat değişimlerine duyarsızdır ve tekrar satın alma ihtimali yüksektir.</w:t>
      </w:r>
    </w:p>
    <w:p w14:paraId="111AB72D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24. Yeniden satın alma niyeti nedir?</w:t>
      </w:r>
    </w:p>
    <w:p w14:paraId="48F1F118" w14:textId="77777777" w:rsidR="000D732D" w:rsidRPr="000D732D" w:rsidRDefault="000D732D" w:rsidP="000D732D">
      <w:r w:rsidRPr="000D732D">
        <w:t>Tüketicinin gelecekte aynı markayı tekrar satın alma isteği.</w:t>
      </w:r>
    </w:p>
    <w:p w14:paraId="04BB04F5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25. Kuşak kavramı neden önemlidir?</w:t>
      </w:r>
    </w:p>
    <w:p w14:paraId="15B9D950" w14:textId="77777777" w:rsidR="000D732D" w:rsidRPr="000D732D" w:rsidRDefault="000D732D" w:rsidP="000D732D">
      <w:r w:rsidRPr="000D732D">
        <w:t>Tüketim davranışları kuşaklara göre ciddi farklılıklar gösterir.</w:t>
      </w:r>
    </w:p>
    <w:p w14:paraId="15D28F48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26. X kuşağının tüketim özelliği nedir?</w:t>
      </w:r>
    </w:p>
    <w:p w14:paraId="49CF7FFE" w14:textId="77777777" w:rsidR="000D732D" w:rsidRPr="000D732D" w:rsidRDefault="000D732D" w:rsidP="000D732D">
      <w:r w:rsidRPr="000D732D">
        <w:t>Daha faydacı, rasyonel ve ihtiyaca dayalıdır.</w:t>
      </w:r>
    </w:p>
    <w:p w14:paraId="386E0E03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27. Y kuşağının tüketim özelliği nedir?</w:t>
      </w:r>
    </w:p>
    <w:p w14:paraId="711C61A7" w14:textId="77777777" w:rsidR="000D732D" w:rsidRPr="000D732D" w:rsidRDefault="000D732D" w:rsidP="000D732D">
      <w:r w:rsidRPr="000D732D">
        <w:t>Deneyim odaklı, hedonik değerlere açıktır.</w:t>
      </w:r>
    </w:p>
    <w:p w14:paraId="68DB3854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28. Z kuşağının tüketim özelliği nedir?</w:t>
      </w:r>
    </w:p>
    <w:p w14:paraId="3D0CE7AD" w14:textId="77777777" w:rsidR="000D732D" w:rsidRPr="000D732D" w:rsidRDefault="000D732D" w:rsidP="000D732D">
      <w:r w:rsidRPr="000D732D">
        <w:t>Dijital, hızlı tüketen ve estetik/deneyim odaklıdır.</w:t>
      </w:r>
    </w:p>
    <w:p w14:paraId="3320A6AC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29. Marka bağlılığının türleri nelerdir?</w:t>
      </w:r>
    </w:p>
    <w:p w14:paraId="06A6F1A0" w14:textId="77777777" w:rsidR="000D732D" w:rsidRPr="000D732D" w:rsidRDefault="000D732D" w:rsidP="000D732D">
      <w:r w:rsidRPr="000D732D">
        <w:t xml:space="preserve">Bilişsel, duygusal, </w:t>
      </w:r>
      <w:proofErr w:type="spellStart"/>
      <w:r w:rsidRPr="000D732D">
        <w:t>arzusal</w:t>
      </w:r>
      <w:proofErr w:type="spellEnd"/>
      <w:r w:rsidRPr="000D732D">
        <w:t xml:space="preserve"> ve davranışsal bağlılık.</w:t>
      </w:r>
    </w:p>
    <w:p w14:paraId="4D903222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30. Hedonik tüketim neyi etkiler?</w:t>
      </w:r>
    </w:p>
    <w:p w14:paraId="2FE0263B" w14:textId="77777777" w:rsidR="000D732D" w:rsidRPr="000D732D" w:rsidRDefault="000D732D" w:rsidP="000D732D">
      <w:r w:rsidRPr="000D732D">
        <w:t>Duygusal tatmini, deneyimsel memnuniyeti ve sadakati destekler.</w:t>
      </w:r>
    </w:p>
    <w:p w14:paraId="45278425" w14:textId="77777777" w:rsidR="000D732D" w:rsidRPr="000D732D" w:rsidRDefault="000D732D" w:rsidP="000D732D">
      <w:r w:rsidRPr="000D732D">
        <w:pict w14:anchorId="13E925BA">
          <v:rect id="_x0000_i1045" style="width:0;height:1.5pt" o:hralign="center" o:hrstd="t" o:hr="t" fillcolor="#a0a0a0" stroked="f"/>
        </w:pict>
      </w:r>
    </w:p>
    <w:p w14:paraId="180549B3" w14:textId="77777777" w:rsidR="000D732D" w:rsidRPr="000D732D" w:rsidRDefault="000D732D" w:rsidP="000D732D">
      <w:pPr>
        <w:rPr>
          <w:b/>
          <w:bCs/>
        </w:rPr>
      </w:pPr>
      <w:r w:rsidRPr="000D732D">
        <w:rPr>
          <w:rFonts w:ascii="Segoe UI Emoji" w:hAnsi="Segoe UI Emoji" w:cs="Segoe UI Emoji"/>
          <w:b/>
          <w:bCs/>
        </w:rPr>
        <w:t>🔵</w:t>
      </w:r>
      <w:r w:rsidRPr="000D732D">
        <w:rPr>
          <w:b/>
          <w:bCs/>
        </w:rPr>
        <w:t xml:space="preserve"> BÖLÜM 4 – BULGULAR VE YORUM (31–40)</w:t>
      </w:r>
    </w:p>
    <w:p w14:paraId="1DE90BBB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31. H1 desteklendi mi?</w:t>
      </w:r>
    </w:p>
    <w:p w14:paraId="1073C526" w14:textId="77777777" w:rsidR="000D732D" w:rsidRPr="000D732D" w:rsidRDefault="000D732D" w:rsidP="000D732D">
      <w:r w:rsidRPr="000D732D">
        <w:t>Evet. Hedonik tüketim marka bağlılığını pozitif etkiliyor.</w:t>
      </w:r>
    </w:p>
    <w:p w14:paraId="445F0FD5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32. H2 desteklendi mi?</w:t>
      </w:r>
    </w:p>
    <w:p w14:paraId="0DEF2DBB" w14:textId="77777777" w:rsidR="000D732D" w:rsidRPr="000D732D" w:rsidRDefault="000D732D" w:rsidP="000D732D">
      <w:r w:rsidRPr="000D732D">
        <w:t>Kısmen. Hedonik tüketimin satın alma niyetine doğrudan etkisi sınırlı.</w:t>
      </w:r>
    </w:p>
    <w:p w14:paraId="2BBA201F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33. H3 desteklendi mi?</w:t>
      </w:r>
    </w:p>
    <w:p w14:paraId="1E6F2027" w14:textId="77777777" w:rsidR="000D732D" w:rsidRPr="000D732D" w:rsidRDefault="000D732D" w:rsidP="000D732D">
      <w:r w:rsidRPr="000D732D">
        <w:t>Evet. Marka bağlılığı yeniden satın alma niyetini güçlü şekilde etkiliyor.</w:t>
      </w:r>
    </w:p>
    <w:p w14:paraId="2831384F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34. H4 desteklendi mi?</w:t>
      </w:r>
    </w:p>
    <w:p w14:paraId="0349F4C3" w14:textId="77777777" w:rsidR="000D732D" w:rsidRPr="000D732D" w:rsidRDefault="000D732D" w:rsidP="000D732D">
      <w:r w:rsidRPr="000D732D">
        <w:t>Evet. Hedonik tüketim–sadakat ilişkisi kuşaklara göre değişiyor.</w:t>
      </w:r>
    </w:p>
    <w:p w14:paraId="473F89F2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35. H5 desteklendi mi?</w:t>
      </w:r>
    </w:p>
    <w:p w14:paraId="6B9BF017" w14:textId="77777777" w:rsidR="000D732D" w:rsidRPr="000D732D" w:rsidRDefault="000D732D" w:rsidP="000D732D">
      <w:r w:rsidRPr="000D732D">
        <w:lastRenderedPageBreak/>
        <w:t>Kısmen. Doğrudan etkide büyük farklar yok, ancak dolaylı etkiler farklılaşıyor.</w:t>
      </w:r>
    </w:p>
    <w:p w14:paraId="585697C4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36. Kuşakların en belirgin farkı nedir?</w:t>
      </w:r>
    </w:p>
    <w:p w14:paraId="0D092C53" w14:textId="77777777" w:rsidR="000D732D" w:rsidRPr="000D732D" w:rsidRDefault="000D732D" w:rsidP="000D732D">
      <w:r w:rsidRPr="000D732D">
        <w:t>Z kuşağı hedonik tüketimde daha yüksek düzeyde; X kuşağı daha rasyonel.</w:t>
      </w:r>
    </w:p>
    <w:p w14:paraId="33F611C4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37. En güçlü yol katsayısı hangisi?</w:t>
      </w:r>
    </w:p>
    <w:p w14:paraId="02146D17" w14:textId="77777777" w:rsidR="000D732D" w:rsidRPr="000D732D" w:rsidRDefault="000D732D" w:rsidP="000D732D">
      <w:r w:rsidRPr="000D732D">
        <w:t>Marka bağlılığının yeniden satın alma niyeti üzerindeki etkisi.</w:t>
      </w:r>
    </w:p>
    <w:p w14:paraId="64A9B982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38. En zayıf yol katsayısı hangisi?</w:t>
      </w:r>
    </w:p>
    <w:p w14:paraId="5E3EAC3C" w14:textId="77777777" w:rsidR="000D732D" w:rsidRPr="000D732D" w:rsidRDefault="000D732D" w:rsidP="000D732D">
      <w:r w:rsidRPr="000D732D">
        <w:t>Hedonik tüketimin doğrudan yeniden satın almaya etkisi.</w:t>
      </w:r>
    </w:p>
    <w:p w14:paraId="25625BE1" w14:textId="77777777" w:rsidR="000D732D" w:rsidRPr="000D732D" w:rsidRDefault="000D732D" w:rsidP="000D732D">
      <w:pPr>
        <w:rPr>
          <w:b/>
          <w:bCs/>
        </w:rPr>
      </w:pPr>
      <w:r w:rsidRPr="000D732D">
        <w:rPr>
          <w:b/>
          <w:bCs/>
        </w:rPr>
        <w:t>39. İşletmeler açısından çıkarımınız nedir?</w:t>
      </w:r>
    </w:p>
    <w:p w14:paraId="496B97A9" w14:textId="77777777" w:rsidR="000D732D" w:rsidRPr="000D732D" w:rsidRDefault="000D732D" w:rsidP="000D732D">
      <w:r w:rsidRPr="000D732D">
        <w:t xml:space="preserve">Kuşaklara göre farklılaştırılmış pazarlama stratejileri gereklidir. Özellikle Z ve Y için deneyim odaklı </w:t>
      </w:r>
    </w:p>
    <w:p w14:paraId="5F839593" w14:textId="77777777" w:rsidR="00BB3BB4" w:rsidRDefault="00BB3BB4"/>
    <w:sectPr w:rsidR="00BB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B4"/>
    <w:rsid w:val="000D732D"/>
    <w:rsid w:val="00BB3BB4"/>
    <w:rsid w:val="00E4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BB5B6-B337-447E-8931-15BDC28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3B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3B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3B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3B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3B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3B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3B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3B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3B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3B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3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DORUK</dc:creator>
  <cp:keywords/>
  <dc:description/>
  <cp:lastModifiedBy>Serpil DORUK</cp:lastModifiedBy>
  <cp:revision>3</cp:revision>
  <cp:lastPrinted>2026-01-08T11:22:00Z</cp:lastPrinted>
  <dcterms:created xsi:type="dcterms:W3CDTF">2026-01-08T11:22:00Z</dcterms:created>
  <dcterms:modified xsi:type="dcterms:W3CDTF">2026-01-08T11:22:00Z</dcterms:modified>
</cp:coreProperties>
</file>